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9DE" w:rsidRPr="009E49DE" w:rsidRDefault="009E49DE" w:rsidP="009E49DE">
      <w:pPr>
        <w:pStyle w:val="Sansinterligne"/>
        <w:jc w:val="center"/>
        <w:rPr>
          <w:b/>
        </w:rPr>
      </w:pPr>
      <w:r w:rsidRPr="009E49DE">
        <w:rPr>
          <w:b/>
        </w:rPr>
        <w:t>Mail à envoyer aux parlementaires</w:t>
      </w:r>
    </w:p>
    <w:p w:rsidR="009E49DE" w:rsidRDefault="009E49DE" w:rsidP="009E49DE">
      <w:pPr>
        <w:pStyle w:val="Sansinterligne"/>
        <w:rPr>
          <w:i/>
        </w:rPr>
      </w:pPr>
    </w:p>
    <w:p w:rsidR="009E49DE" w:rsidRDefault="009E49DE" w:rsidP="009E49DE">
      <w:pPr>
        <w:pStyle w:val="Sansinterligne"/>
      </w:pPr>
      <w:r w:rsidRPr="00510D0A">
        <w:rPr>
          <w:i/>
        </w:rPr>
        <w:t>Titre</w:t>
      </w:r>
      <w:r>
        <w:rPr>
          <w:i/>
        </w:rPr>
        <w:t xml:space="preserve"> du mail</w:t>
      </w:r>
      <w:r>
        <w:t xml:space="preserve"> : </w:t>
      </w:r>
    </w:p>
    <w:p w:rsidR="009E49DE" w:rsidRDefault="009E49DE" w:rsidP="009E49DE">
      <w:pPr>
        <w:pStyle w:val="Sansinterligne"/>
      </w:pPr>
      <w:r>
        <w:t xml:space="preserve">Commission Bxl numérique le 6-12 : il faut des amendements et des auditions </w:t>
      </w:r>
    </w:p>
    <w:p w:rsidR="009E49DE" w:rsidRDefault="009E49DE" w:rsidP="009E49DE">
      <w:pPr>
        <w:pStyle w:val="Sansinterligne"/>
      </w:pPr>
    </w:p>
    <w:p w:rsidR="009E49DE" w:rsidRDefault="009E49DE" w:rsidP="009E49DE">
      <w:pPr>
        <w:pStyle w:val="Sansinterligne"/>
      </w:pPr>
      <w:r w:rsidRPr="00AB3F2E">
        <w:rPr>
          <w:i/>
        </w:rPr>
        <w:t>Corps du mail</w:t>
      </w:r>
      <w:r>
        <w:t> :</w:t>
      </w:r>
    </w:p>
    <w:p w:rsidR="009E49DE" w:rsidRDefault="009E49DE" w:rsidP="009E49DE">
      <w:pPr>
        <w:pStyle w:val="Sansinterligne"/>
      </w:pPr>
      <w:r>
        <w:t>Madame, Monsieur,</w:t>
      </w:r>
    </w:p>
    <w:p w:rsidR="009E49DE" w:rsidRPr="00812CBB" w:rsidRDefault="009E49DE" w:rsidP="009E49DE">
      <w:pPr>
        <w:pStyle w:val="Sansinterligne"/>
        <w:rPr>
          <w:rStyle w:val="Lienhypertexte"/>
        </w:rPr>
      </w:pPr>
      <w:r>
        <w:t>Je suis d’accord avec les dizaines d’associations, syndicats et acteurs de terrain qui critiquent le projet d’ordonnance numérique et qui demandent des modifications majeures du texte :</w:t>
      </w:r>
      <w:r w:rsidR="000E230D">
        <w:t xml:space="preserve"> </w:t>
      </w:r>
      <w:r w:rsidR="00812CBB">
        <w:fldChar w:fldCharType="begin"/>
      </w:r>
      <w:r w:rsidR="00812CBB">
        <w:instrText xml:space="preserve"> HYPERLINK "https://lire-et-ecrire.be/IMG/pdf/po_bxl_num_critiques-propositions_72.pdf" </w:instrText>
      </w:r>
      <w:r w:rsidR="00812CBB">
        <w:fldChar w:fldCharType="separate"/>
      </w:r>
      <w:r w:rsidR="000E230D" w:rsidRPr="00812CBB">
        <w:rPr>
          <w:rStyle w:val="Lienhypertexte"/>
        </w:rPr>
        <w:t>retrouvez l’analyse.</w:t>
      </w:r>
    </w:p>
    <w:p w:rsidR="009E49DE" w:rsidRDefault="00812CBB" w:rsidP="009E49DE">
      <w:pPr>
        <w:pStyle w:val="Sansinterligne"/>
      </w:pPr>
      <w:r>
        <w:fldChar w:fldCharType="end"/>
      </w:r>
      <w:r w:rsidR="009E49DE">
        <w:t>La place du numérique doit faire l’objet d’un large débat public. Il faut donc que la commission, qui examine le projet d’ordonnance, auditionne un maximum de personnes. Voici une liste non exhaustive de citoyens-experts à auditionner :</w:t>
      </w:r>
      <w:hyperlink r:id="rId4" w:history="1">
        <w:r w:rsidR="009E49DE" w:rsidRPr="00812CBB">
          <w:rPr>
            <w:rStyle w:val="Lienhypertexte"/>
          </w:rPr>
          <w:t xml:space="preserve"> </w:t>
        </w:r>
        <w:r w:rsidR="000E230D" w:rsidRPr="00812CBB">
          <w:rPr>
            <w:rStyle w:val="Lienhypertexte"/>
          </w:rPr>
          <w:t>retrouvez la liste</w:t>
        </w:r>
      </w:hyperlink>
      <w:bookmarkStart w:id="0" w:name="_GoBack"/>
      <w:bookmarkEnd w:id="0"/>
    </w:p>
    <w:p w:rsidR="009E49DE" w:rsidRDefault="009E49DE" w:rsidP="009E49DE">
      <w:pPr>
        <w:pStyle w:val="Sansinterligne"/>
      </w:pPr>
      <w:r>
        <w:t>Cordialement,</w:t>
      </w:r>
    </w:p>
    <w:p w:rsidR="009E49DE" w:rsidRDefault="009E49DE" w:rsidP="009E49DE">
      <w:pPr>
        <w:pStyle w:val="Sansinterligne"/>
      </w:pPr>
    </w:p>
    <w:p w:rsidR="009E49DE" w:rsidRDefault="009E49DE" w:rsidP="009E49DE">
      <w:pPr>
        <w:pStyle w:val="Sansinterligne"/>
      </w:pPr>
      <w:r w:rsidRPr="00AB3F2E">
        <w:rPr>
          <w:i/>
        </w:rPr>
        <w:t>Destinataires du mail </w:t>
      </w:r>
      <w:r>
        <w:t xml:space="preserve">: </w:t>
      </w:r>
    </w:p>
    <w:p w:rsidR="009E49DE" w:rsidRDefault="00A83686" w:rsidP="009E49DE">
      <w:pPr>
        <w:pStyle w:val="Sansinterligne"/>
        <w:rPr>
          <w:rFonts w:ascii="Calibri" w:eastAsia="Times New Roman" w:hAnsi="Calibri" w:cs="Calibri"/>
          <w:color w:val="0563C1"/>
          <w:u w:val="single"/>
          <w:lang w:eastAsia="fr-BE"/>
        </w:rPr>
      </w:pPr>
      <w:hyperlink r:id="rId5" w:history="1">
        <w:r w:rsidR="009E49DE" w:rsidRPr="003F482A">
          <w:rPr>
            <w:rStyle w:val="Lienhypertexte"/>
          </w:rPr>
          <w:t>jamal.ikazban@hotmail.com</w:t>
        </w:r>
      </w:hyperlink>
      <w:r w:rsidR="009E49DE">
        <w:t xml:space="preserve">; </w:t>
      </w:r>
      <w:hyperlink r:id="rId6" w:history="1">
        <w:r w:rsidR="009E49DE" w:rsidRPr="00A52542">
          <w:rPr>
            <w:rFonts w:ascii="Calibri" w:eastAsia="Times New Roman" w:hAnsi="Calibri" w:cs="Calibri"/>
            <w:color w:val="0563C1"/>
            <w:u w:val="single"/>
            <w:lang w:eastAsia="fr-BE"/>
          </w:rPr>
          <w:t>ghyssels.mj@gmail.com</w:t>
        </w:r>
      </w:hyperlink>
      <w:r w:rsidR="009E49DE" w:rsidRPr="00A52542">
        <w:rPr>
          <w:rFonts w:ascii="Calibri" w:eastAsia="Times New Roman" w:hAnsi="Calibri" w:cs="Calibri"/>
          <w:lang w:eastAsia="fr-BE"/>
        </w:rPr>
        <w:t>;</w:t>
      </w:r>
      <w:r w:rsidR="009E49DE" w:rsidRPr="008D389D">
        <w:t xml:space="preserve"> </w:t>
      </w:r>
      <w:hyperlink r:id="rId7" w:history="1">
        <w:r w:rsidR="009E49DE" w:rsidRPr="00A52542">
          <w:rPr>
            <w:rFonts w:ascii="Calibri" w:eastAsia="Times New Roman" w:hAnsi="Calibri" w:cs="Calibri"/>
            <w:color w:val="0563C1"/>
            <w:u w:val="single"/>
            <w:lang w:eastAsia="fr-BE"/>
          </w:rPr>
          <w:t>hasan.koyuncu@hotmail.be</w:t>
        </w:r>
      </w:hyperlink>
      <w:r w:rsidR="009E49DE" w:rsidRPr="00A52542">
        <w:rPr>
          <w:rFonts w:ascii="Calibri" w:eastAsia="Times New Roman" w:hAnsi="Calibri" w:cs="Calibri"/>
          <w:lang w:eastAsia="fr-BE"/>
        </w:rPr>
        <w:t>;</w:t>
      </w:r>
      <w:r w:rsidR="009E49DE" w:rsidRPr="008D389D">
        <w:t xml:space="preserve"> </w:t>
      </w:r>
      <w:hyperlink r:id="rId8" w:history="1">
        <w:r w:rsidR="009E49DE" w:rsidRPr="0020624B">
          <w:rPr>
            <w:rStyle w:val="Lienhypertexte"/>
            <w:rFonts w:ascii="Calibri" w:eastAsia="Times New Roman" w:hAnsi="Calibri" w:cs="Calibri"/>
            <w:lang w:eastAsia="fr-BE"/>
          </w:rPr>
          <w:t>farida.tahar@ecolo.be</w:t>
        </w:r>
      </w:hyperlink>
      <w:r w:rsidR="009E49DE" w:rsidRPr="008D389D">
        <w:rPr>
          <w:rStyle w:val="Lienhypertexte"/>
          <w:rFonts w:ascii="Calibri" w:eastAsia="Times New Roman" w:hAnsi="Calibri" w:cs="Calibri"/>
          <w:color w:val="auto"/>
          <w:u w:val="none"/>
          <w:lang w:eastAsia="fr-BE"/>
        </w:rPr>
        <w:t xml:space="preserve">; </w:t>
      </w:r>
      <w:hyperlink r:id="rId9" w:history="1">
        <w:r w:rsidR="009E49DE" w:rsidRPr="00B735FF">
          <w:rPr>
            <w:rStyle w:val="Lienhypertexte"/>
            <w:rFonts w:ascii="Calibri" w:eastAsia="Times New Roman" w:hAnsi="Calibri" w:cs="Calibri"/>
            <w:lang w:eastAsia="fr-BE"/>
          </w:rPr>
          <w:t>ingrid.parmentier@ecolo.be</w:t>
        </w:r>
      </w:hyperlink>
      <w:r w:rsidR="009E49DE" w:rsidRPr="008D389D">
        <w:rPr>
          <w:rStyle w:val="Lienhypertexte"/>
          <w:rFonts w:ascii="Calibri" w:eastAsia="Times New Roman" w:hAnsi="Calibri" w:cs="Calibri"/>
          <w:color w:val="auto"/>
          <w:u w:val="none"/>
          <w:lang w:eastAsia="fr-BE"/>
        </w:rPr>
        <w:t>;</w:t>
      </w:r>
      <w:r w:rsidR="009E49DE">
        <w:rPr>
          <w:rStyle w:val="Lienhypertexte"/>
          <w:rFonts w:ascii="Calibri" w:eastAsia="Times New Roman" w:hAnsi="Calibri" w:cs="Calibri"/>
          <w:lang w:eastAsia="fr-BE"/>
        </w:rPr>
        <w:t xml:space="preserve"> </w:t>
      </w:r>
      <w:hyperlink r:id="rId10" w:history="1">
        <w:r w:rsidR="009E49DE" w:rsidRPr="00C808FC">
          <w:rPr>
            <w:rFonts w:ascii="Calibri" w:eastAsia="Times New Roman" w:hAnsi="Calibri" w:cs="Calibri"/>
            <w:color w:val="0563C1"/>
            <w:u w:val="single"/>
            <w:lang w:eastAsia="fr-BE"/>
          </w:rPr>
          <w:t>mvossaert@defi.eu</w:t>
        </w:r>
      </w:hyperlink>
      <w:r w:rsidR="009E49DE" w:rsidRPr="008D389D">
        <w:rPr>
          <w:rFonts w:ascii="Calibri" w:eastAsia="Times New Roman" w:hAnsi="Calibri" w:cs="Calibri"/>
          <w:lang w:eastAsia="fr-BE"/>
        </w:rPr>
        <w:t xml:space="preserve">; </w:t>
      </w:r>
      <w:hyperlink r:id="rId11" w:history="1">
        <w:r w:rsidR="009E49DE" w:rsidRPr="008C641F">
          <w:rPr>
            <w:rFonts w:ascii="Calibri" w:eastAsia="Times New Roman" w:hAnsi="Calibri" w:cs="Calibri"/>
            <w:color w:val="0563C1"/>
            <w:u w:val="single"/>
            <w:lang w:eastAsia="fr-BE"/>
          </w:rPr>
          <w:t>francoise.desmedt@ptb.be</w:t>
        </w:r>
        <w:r w:rsidR="009E49DE" w:rsidRPr="008C641F">
          <w:rPr>
            <w:rFonts w:ascii="Calibri" w:eastAsia="Times New Roman" w:hAnsi="Calibri" w:cs="Calibri"/>
            <w:lang w:eastAsia="fr-BE"/>
          </w:rPr>
          <w:t>;</w:t>
        </w:r>
      </w:hyperlink>
      <w:r w:rsidR="009E49DE" w:rsidRPr="008D389D">
        <w:t xml:space="preserve"> </w:t>
      </w:r>
      <w:hyperlink r:id="rId12" w:history="1">
        <w:r w:rsidR="009E49DE" w:rsidRPr="0006376C">
          <w:rPr>
            <w:rFonts w:ascii="Calibri" w:eastAsia="Times New Roman" w:hAnsi="Calibri" w:cs="Calibri"/>
            <w:color w:val="0563C1"/>
            <w:u w:val="single"/>
            <w:lang w:eastAsia="fr-BE"/>
          </w:rPr>
          <w:t>christophe.debeukelaer@parlement.brussels</w:t>
        </w:r>
        <w:r w:rsidR="009E49DE" w:rsidRPr="0006376C">
          <w:rPr>
            <w:rFonts w:ascii="Calibri" w:eastAsia="Times New Roman" w:hAnsi="Calibri" w:cs="Calibri"/>
            <w:lang w:eastAsia="fr-BE"/>
          </w:rPr>
          <w:t>;</w:t>
        </w:r>
      </w:hyperlink>
      <w:r w:rsidR="009E49DE" w:rsidRPr="008D389D">
        <w:t xml:space="preserve"> </w:t>
      </w:r>
      <w:hyperlink r:id="rId13" w:history="1">
        <w:r w:rsidR="009E49DE" w:rsidRPr="00B735FF">
          <w:rPr>
            <w:rStyle w:val="Lienhypertexte"/>
            <w:rFonts w:ascii="Calibri" w:eastAsia="Times New Roman" w:hAnsi="Calibri" w:cs="Calibri"/>
            <w:lang w:eastAsia="fr-BE"/>
          </w:rPr>
          <w:t>aurelie.czekalski@parlement.brussels</w:t>
        </w:r>
      </w:hyperlink>
      <w:r w:rsidR="009E49DE" w:rsidRPr="008D389D">
        <w:rPr>
          <w:rStyle w:val="Lienhypertexte"/>
          <w:rFonts w:ascii="Calibri" w:eastAsia="Times New Roman" w:hAnsi="Calibri" w:cs="Calibri"/>
          <w:color w:val="auto"/>
          <w:u w:val="none"/>
          <w:lang w:eastAsia="fr-BE"/>
        </w:rPr>
        <w:t xml:space="preserve">; </w:t>
      </w:r>
      <w:hyperlink r:id="rId14" w:history="1">
        <w:r w:rsidR="009E49DE" w:rsidRPr="00586DED">
          <w:rPr>
            <w:rFonts w:ascii="Calibri" w:eastAsia="Times New Roman" w:hAnsi="Calibri" w:cs="Calibri"/>
            <w:color w:val="0563C1"/>
            <w:u w:val="single"/>
            <w:lang w:eastAsia="fr-BE"/>
          </w:rPr>
          <w:t>cbarzin@hotmail.com</w:t>
        </w:r>
      </w:hyperlink>
      <w:r w:rsidR="009E49DE" w:rsidRPr="00CC28A5">
        <w:rPr>
          <w:rFonts w:ascii="Calibri" w:eastAsia="Times New Roman" w:hAnsi="Calibri" w:cs="Calibri"/>
          <w:lang w:eastAsia="fr-BE"/>
        </w:rPr>
        <w:t xml:space="preserve">; </w:t>
      </w:r>
      <w:hyperlink r:id="rId15" w:history="1">
        <w:r w:rsidR="009E49DE" w:rsidRPr="00B735FF">
          <w:rPr>
            <w:rStyle w:val="Lienhypertexte"/>
            <w:rFonts w:ascii="Calibri" w:eastAsia="Times New Roman" w:hAnsi="Calibri" w:cs="Calibri"/>
            <w:lang w:eastAsia="fr-BE"/>
          </w:rPr>
          <w:t>kalvin.soiresse@ecolo.be</w:t>
        </w:r>
      </w:hyperlink>
      <w:r w:rsidR="009E49DE" w:rsidRPr="00CC28A5">
        <w:rPr>
          <w:rStyle w:val="Lienhypertexte"/>
          <w:rFonts w:ascii="Calibri" w:eastAsia="Times New Roman" w:hAnsi="Calibri" w:cs="Calibri"/>
          <w:color w:val="auto"/>
          <w:u w:val="none"/>
          <w:lang w:eastAsia="fr-BE"/>
        </w:rPr>
        <w:t xml:space="preserve">; </w:t>
      </w:r>
      <w:hyperlink r:id="rId16" w:history="1">
        <w:r w:rsidR="009E49DE" w:rsidRPr="00A52542">
          <w:rPr>
            <w:rFonts w:ascii="Calibri" w:eastAsia="Times New Roman" w:hAnsi="Calibri" w:cs="Calibri"/>
            <w:color w:val="0563C1"/>
            <w:u w:val="single"/>
            <w:lang w:eastAsia="fr-BE"/>
          </w:rPr>
          <w:t>presidence@parlement.brussels</w:t>
        </w:r>
      </w:hyperlink>
    </w:p>
    <w:p w:rsidR="00AC0DDD" w:rsidRDefault="00AC0DDD"/>
    <w:sectPr w:rsidR="00AC0D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DE"/>
    <w:rsid w:val="000E230D"/>
    <w:rsid w:val="00290989"/>
    <w:rsid w:val="00812CBB"/>
    <w:rsid w:val="009E49DE"/>
    <w:rsid w:val="00A83686"/>
    <w:rsid w:val="00AC0D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3AED"/>
  <w15:chartTrackingRefBased/>
  <w15:docId w15:val="{38796EC2-E15B-4CA0-94E3-2A9C8F6E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E49DE"/>
    <w:pPr>
      <w:spacing w:after="0" w:line="240" w:lineRule="auto"/>
    </w:pPr>
  </w:style>
  <w:style w:type="character" w:styleId="Lienhypertexte">
    <w:name w:val="Hyperlink"/>
    <w:basedOn w:val="Policepardfaut"/>
    <w:uiPriority w:val="99"/>
    <w:unhideWhenUsed/>
    <w:rsid w:val="009E49DE"/>
    <w:rPr>
      <w:color w:val="0563C1" w:themeColor="hyperlink"/>
      <w:u w:val="single"/>
    </w:rPr>
  </w:style>
  <w:style w:type="character" w:styleId="Mentionnonrsolue">
    <w:name w:val="Unresolved Mention"/>
    <w:basedOn w:val="Policepardfaut"/>
    <w:uiPriority w:val="99"/>
    <w:semiHidden/>
    <w:unhideWhenUsed/>
    <w:rsid w:val="000E2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ida.tahar@ecolo.be" TargetMode="External"/><Relationship Id="rId13" Type="http://schemas.openxmlformats.org/officeDocument/2006/relationships/hyperlink" Target="mailto:aurelie.czekalski@parlement.brussel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asan.koyuncu@hotmail.be" TargetMode="External"/><Relationship Id="rId12" Type="http://schemas.openxmlformats.org/officeDocument/2006/relationships/hyperlink" Target="mailto:christophe.debeukelaer@parlement.brussel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presidence@parlement.brussels" TargetMode="External"/><Relationship Id="rId1" Type="http://schemas.openxmlformats.org/officeDocument/2006/relationships/styles" Target="styles.xml"/><Relationship Id="rId6" Type="http://schemas.openxmlformats.org/officeDocument/2006/relationships/hyperlink" Target="mailto:ghyssels.mj@gmail.com" TargetMode="External"/><Relationship Id="rId11" Type="http://schemas.openxmlformats.org/officeDocument/2006/relationships/hyperlink" Target="mailto:francoise.desmedt@ptb.be" TargetMode="External"/><Relationship Id="rId5" Type="http://schemas.openxmlformats.org/officeDocument/2006/relationships/hyperlink" Target="mailto:jamal.ikazban@hotmail.com" TargetMode="External"/><Relationship Id="rId15" Type="http://schemas.openxmlformats.org/officeDocument/2006/relationships/hyperlink" Target="mailto:kalvin.soiresse@ecolo.be" TargetMode="External"/><Relationship Id="rId10" Type="http://schemas.openxmlformats.org/officeDocument/2006/relationships/hyperlink" Target="mailto:mvossaert@defi.eu" TargetMode="External"/><Relationship Id="rId4" Type="http://schemas.openxmlformats.org/officeDocument/2006/relationships/hyperlink" Target="https://lire-et-ecrire.be/IMG/pdf/liste_non_exhaustive_de_citoyens_a_auditionner.pdf" TargetMode="External"/><Relationship Id="rId9" Type="http://schemas.openxmlformats.org/officeDocument/2006/relationships/hyperlink" Target="mailto:ingrid.parmentier@ecolo.be" TargetMode="External"/><Relationship Id="rId14" Type="http://schemas.openxmlformats.org/officeDocument/2006/relationships/hyperlink" Target="mailto:cbarzin@hot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274</Words>
  <Characters>1513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Flinker</dc:creator>
  <cp:keywords/>
  <dc:description/>
  <cp:lastModifiedBy> </cp:lastModifiedBy>
  <cp:revision>3</cp:revision>
  <dcterms:created xsi:type="dcterms:W3CDTF">2023-11-27T11:54:00Z</dcterms:created>
  <dcterms:modified xsi:type="dcterms:W3CDTF">2023-11-28T13:53:00Z</dcterms:modified>
</cp:coreProperties>
</file>